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黑体" w:hAnsi="黑体" w:eastAsia="黑体"/>
        </w:rPr>
        <w:t>附件：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黑体" w:hAnsi="黑体" w:eastAsia="黑体" w:cs="黑体"/>
          <w:sz w:val="44"/>
          <w:szCs w:val="44"/>
        </w:rPr>
        <w:t>王伟杰等6人情况一览表</w:t>
      </w:r>
    </w:p>
    <w:tbl>
      <w:tblPr>
        <w:tblStyle w:val="4"/>
        <w:tblW w:w="506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82"/>
        <w:gridCol w:w="3349"/>
        <w:gridCol w:w="4409"/>
        <w:gridCol w:w="2967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序号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存在的弄虚作假行为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王伟杰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3305**********3934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杭州园林景观设计有限公司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伪造工程业绩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张一宇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3301**********161X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杭州市园林工程有限公司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伪造工程业绩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张建福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3301**********5611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双豪建设有限公司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伪造工程业绩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项剑波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3390**********2719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大立建设集团有限公司</w:t>
            </w:r>
          </w:p>
        </w:tc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伪造工程业绩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唐小华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3301**********5110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杭州易至源科技有限公司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伪造工程业绩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王莉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4103**********6520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杭州耐特阀门股份有限公司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160" w:leftChars="50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伪造工程业绩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6FDEBEB5"/>
    <w:rsid w:val="002C0FA6"/>
    <w:rsid w:val="002F5B4F"/>
    <w:rsid w:val="003A5901"/>
    <w:rsid w:val="008A3294"/>
    <w:rsid w:val="00B30A78"/>
    <w:rsid w:val="00F87050"/>
    <w:rsid w:val="0D177C99"/>
    <w:rsid w:val="6FDEBEB5"/>
    <w:rsid w:val="77FFE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636</Words>
  <Characters>768</Characters>
  <Lines>5</Lines>
  <Paragraphs>1</Paragraphs>
  <TotalTime>11</TotalTime>
  <ScaleCrop>false</ScaleCrop>
  <LinksUpToDate>false</LinksUpToDate>
  <CharactersWithSpaces>768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2023-01-05T23:51:00Z</dcterms:created>
  <dc:creator>user</dc:creator>
  <cp:lastModifiedBy>蒙挺宇</cp:lastModifiedBy>
  <dcterms:modified xsi:type="dcterms:W3CDTF">2023-03-16T07:27:23Z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AF3C62210430485AA633D51E29B6C389</vt:lpwstr>
  </property>
</Properties>
</file>